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F5C7B" w14:textId="6E8D7518" w:rsidR="006E0246" w:rsidRP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 w:rsidRPr="00993C90">
        <w:rPr>
          <w:rFonts w:ascii="Lucida Sans" w:hAnsi="Lucida Sans"/>
          <w:sz w:val="28"/>
          <w:szCs w:val="28"/>
        </w:rPr>
        <w:t>TOWN OF MEENON</w:t>
      </w:r>
    </w:p>
    <w:p w14:paraId="43D21F17" w14:textId="62C94743" w:rsidR="00993C90" w:rsidRP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 w:rsidRPr="00993C90">
        <w:rPr>
          <w:rFonts w:ascii="Lucida Sans" w:hAnsi="Lucida Sans"/>
          <w:sz w:val="28"/>
          <w:szCs w:val="28"/>
        </w:rPr>
        <w:t>BURNETT COUNTY</w:t>
      </w:r>
    </w:p>
    <w:p w14:paraId="5EBFC5E1" w14:textId="2053BCA8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 w:rsidRPr="00993C90">
        <w:rPr>
          <w:rFonts w:ascii="Lucida Sans" w:hAnsi="Lucida Sans"/>
          <w:sz w:val="28"/>
          <w:szCs w:val="28"/>
        </w:rPr>
        <w:t>WISCONSIN</w:t>
      </w:r>
    </w:p>
    <w:p w14:paraId="47793247" w14:textId="77777777" w:rsidR="00993C90" w:rsidRP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</w:p>
    <w:p w14:paraId="750AA0DA" w14:textId="33C9D478" w:rsidR="00993C90" w:rsidRDefault="00993C90" w:rsidP="00993C90">
      <w:pPr>
        <w:spacing w:after="0"/>
        <w:jc w:val="center"/>
        <w:rPr>
          <w:sz w:val="24"/>
          <w:szCs w:val="24"/>
        </w:rPr>
      </w:pPr>
    </w:p>
    <w:p w14:paraId="60E8C128" w14:textId="7E97727C" w:rsidR="00993C90" w:rsidRDefault="00993C90" w:rsidP="00993C90">
      <w:p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The Town Board of the Town of Meenon, Burnett County, Wisconsin, hereby provides its written notice of the BOARD OF REVIEW for MAY </w:t>
      </w:r>
      <w:r w:rsidR="00711E3C">
        <w:rPr>
          <w:rFonts w:ascii="Lucida Sans" w:hAnsi="Lucida Sans"/>
          <w:sz w:val="28"/>
          <w:szCs w:val="28"/>
        </w:rPr>
        <w:t>15</w:t>
      </w:r>
      <w:r>
        <w:rPr>
          <w:rFonts w:ascii="Lucida Sans" w:hAnsi="Lucida Sans"/>
          <w:sz w:val="28"/>
          <w:szCs w:val="28"/>
        </w:rPr>
        <w:t>, 202</w:t>
      </w:r>
      <w:r w:rsidR="00711E3C">
        <w:rPr>
          <w:rFonts w:ascii="Lucida Sans" w:hAnsi="Lucida Sans"/>
          <w:sz w:val="28"/>
          <w:szCs w:val="28"/>
        </w:rPr>
        <w:t>3, 6:30</w:t>
      </w:r>
      <w:r>
        <w:rPr>
          <w:rFonts w:ascii="Lucida Sans" w:hAnsi="Lucida Sans"/>
          <w:sz w:val="28"/>
          <w:szCs w:val="28"/>
        </w:rPr>
        <w:t xml:space="preserve"> p.m. at the Meenon Town Hall, 7396 Kruger Road, Webster, Wi.</w:t>
      </w:r>
    </w:p>
    <w:p w14:paraId="54005286" w14:textId="2B6AC9C1" w:rsidR="00993C90" w:rsidRDefault="00993C90" w:rsidP="00993C90">
      <w:pPr>
        <w:spacing w:after="0"/>
        <w:rPr>
          <w:rFonts w:ascii="Lucida Sans" w:hAnsi="Lucida Sans"/>
          <w:sz w:val="28"/>
          <w:szCs w:val="28"/>
        </w:rPr>
      </w:pPr>
    </w:p>
    <w:p w14:paraId="3ACABA3E" w14:textId="6C8C7D91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AGENDA</w:t>
      </w:r>
    </w:p>
    <w:p w14:paraId="64BA1AF6" w14:textId="0C74F611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MAY </w:t>
      </w:r>
      <w:r w:rsidR="00711E3C">
        <w:rPr>
          <w:rFonts w:ascii="Lucida Sans" w:hAnsi="Lucida Sans"/>
          <w:sz w:val="28"/>
          <w:szCs w:val="28"/>
        </w:rPr>
        <w:t>15, 2023</w:t>
      </w:r>
    </w:p>
    <w:p w14:paraId="7366CC8E" w14:textId="37525A4F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6:</w:t>
      </w:r>
      <w:r w:rsidR="00711E3C">
        <w:rPr>
          <w:rFonts w:ascii="Lucida Sans" w:hAnsi="Lucida Sans"/>
          <w:sz w:val="28"/>
          <w:szCs w:val="28"/>
        </w:rPr>
        <w:t>30 P.M.</w:t>
      </w:r>
    </w:p>
    <w:p w14:paraId="191833AA" w14:textId="5082ADDD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</w:p>
    <w:p w14:paraId="4054DE76" w14:textId="0F09CED6" w:rsidR="00993C90" w:rsidRDefault="00993C90" w:rsidP="00993C90">
      <w:pPr>
        <w:pStyle w:val="ListParagraph"/>
        <w:numPr>
          <w:ilvl w:val="0"/>
          <w:numId w:val="1"/>
        </w:num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Call to order</w:t>
      </w:r>
    </w:p>
    <w:p w14:paraId="06509D9F" w14:textId="1A17A628" w:rsidR="00993C90" w:rsidRDefault="00711E3C" w:rsidP="00993C90">
      <w:pPr>
        <w:pStyle w:val="ListParagraph"/>
        <w:numPr>
          <w:ilvl w:val="0"/>
          <w:numId w:val="1"/>
        </w:numPr>
        <w:spacing w:after="0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Adjourn to a later date (TBD)</w:t>
      </w:r>
    </w:p>
    <w:p w14:paraId="18DAA680" w14:textId="46B2B8DB" w:rsidR="00993C90" w:rsidRPr="0028239E" w:rsidRDefault="00993C90" w:rsidP="0028239E">
      <w:pPr>
        <w:spacing w:after="0"/>
        <w:ind w:left="360"/>
        <w:rPr>
          <w:rFonts w:ascii="Lucida Sans" w:hAnsi="Lucida Sans"/>
          <w:sz w:val="28"/>
          <w:szCs w:val="28"/>
        </w:rPr>
      </w:pPr>
    </w:p>
    <w:p w14:paraId="01588601" w14:textId="77777777" w:rsidR="00993C90" w:rsidRPr="00993C90" w:rsidRDefault="00993C90" w:rsidP="00993C90">
      <w:pPr>
        <w:spacing w:after="0"/>
        <w:rPr>
          <w:rFonts w:ascii="Lucida Sans" w:hAnsi="Lucida Sans"/>
          <w:sz w:val="28"/>
          <w:szCs w:val="28"/>
        </w:rPr>
      </w:pPr>
    </w:p>
    <w:p w14:paraId="3E8FAFC1" w14:textId="77777777" w:rsidR="00993C90" w:rsidRDefault="00993C90" w:rsidP="00993C90">
      <w:pPr>
        <w:spacing w:after="0"/>
        <w:jc w:val="center"/>
        <w:rPr>
          <w:rFonts w:ascii="Lucida Sans" w:hAnsi="Lucida Sans"/>
          <w:sz w:val="28"/>
          <w:szCs w:val="28"/>
        </w:rPr>
      </w:pPr>
    </w:p>
    <w:p w14:paraId="33F02BE7" w14:textId="1FD1109D" w:rsidR="00993C90" w:rsidRDefault="00993C90" w:rsidP="00993C90">
      <w:pPr>
        <w:spacing w:after="0"/>
        <w:rPr>
          <w:rFonts w:ascii="Lucida Sans" w:hAnsi="Lucida Sans"/>
          <w:sz w:val="28"/>
          <w:szCs w:val="28"/>
        </w:rPr>
      </w:pPr>
    </w:p>
    <w:p w14:paraId="32772CC1" w14:textId="77777777" w:rsidR="00993C90" w:rsidRPr="00993C90" w:rsidRDefault="00993C90" w:rsidP="00993C90">
      <w:pPr>
        <w:spacing w:after="0"/>
        <w:rPr>
          <w:rFonts w:ascii="Lucida Sans" w:hAnsi="Lucida Sans"/>
          <w:sz w:val="28"/>
          <w:szCs w:val="28"/>
        </w:rPr>
      </w:pPr>
    </w:p>
    <w:p w14:paraId="7C77AE21" w14:textId="77777777" w:rsidR="00993C90" w:rsidRPr="00993C90" w:rsidRDefault="00993C90" w:rsidP="00993C90">
      <w:pPr>
        <w:jc w:val="center"/>
        <w:rPr>
          <w:sz w:val="24"/>
          <w:szCs w:val="24"/>
        </w:rPr>
      </w:pPr>
    </w:p>
    <w:sectPr w:rsidR="00993C90" w:rsidRPr="0099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4788C"/>
    <w:multiLevelType w:val="hybridMultilevel"/>
    <w:tmpl w:val="08FE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8"/>
    <w:rsid w:val="0028239E"/>
    <w:rsid w:val="006E0246"/>
    <w:rsid w:val="00711E3C"/>
    <w:rsid w:val="00993C90"/>
    <w:rsid w:val="009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5173"/>
  <w15:chartTrackingRefBased/>
  <w15:docId w15:val="{1A697D0B-E05E-45E1-9309-144E235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Eytcheson</dc:creator>
  <cp:keywords/>
  <dc:description/>
  <cp:lastModifiedBy>Suzanna Eytcheson</cp:lastModifiedBy>
  <cp:revision>4</cp:revision>
  <cp:lastPrinted>2023-05-01T12:48:00Z</cp:lastPrinted>
  <dcterms:created xsi:type="dcterms:W3CDTF">2022-05-08T13:44:00Z</dcterms:created>
  <dcterms:modified xsi:type="dcterms:W3CDTF">2023-05-01T12:49:00Z</dcterms:modified>
</cp:coreProperties>
</file>